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CA9F" w14:textId="77777777" w:rsidR="003067B4" w:rsidRDefault="003067B4" w:rsidP="00857B85">
      <w:pPr>
        <w:pStyle w:val="Title"/>
        <w:spacing w:after="120"/>
      </w:pPr>
      <w:r>
        <w:t>REQUEST FOR PAYMENT</w:t>
      </w:r>
    </w:p>
    <w:p w14:paraId="5221E557" w14:textId="77777777" w:rsidR="003067B4" w:rsidRDefault="003067B4" w:rsidP="00857B85">
      <w:pPr>
        <w:pStyle w:val="Title"/>
        <w:spacing w:after="120"/>
      </w:pPr>
      <w:r>
        <w:t>LEA Financed Purchase of Replacement School Buses</w:t>
      </w:r>
    </w:p>
    <w:p w14:paraId="7968218E" w14:textId="77777777" w:rsidR="003067B4" w:rsidRDefault="003067B4" w:rsidP="00857B85">
      <w:pPr>
        <w:pStyle w:val="Title"/>
        <w:spacing w:after="120"/>
      </w:pPr>
      <w:r>
        <w:t>Authorized by NC Department of Public Instruction</w:t>
      </w:r>
    </w:p>
    <w:p w14:paraId="2ADC4218" w14:textId="77777777" w:rsidR="003067B4" w:rsidRDefault="003067B4" w:rsidP="003067B4">
      <w:pPr>
        <w:pStyle w:val="Title"/>
        <w:jc w:val="left"/>
      </w:pPr>
    </w:p>
    <w:p w14:paraId="5EE04FC9" w14:textId="5F1A07FD" w:rsidR="003067B4" w:rsidRDefault="003067B4" w:rsidP="003067B4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We the _____________________________________ Board of Education (LEA), hereby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request that the North Carolina Department of Public Instruction (DPI) make the installment payments detailed below on our behalf.  </w:t>
      </w:r>
      <w:r w:rsidRPr="00846EFF">
        <w:rPr>
          <w:b w:val="0"/>
          <w:sz w:val="24"/>
          <w:szCs w:val="24"/>
        </w:rPr>
        <w:t xml:space="preserve">Payment #1 made by DPI on behalf of LEA to </w:t>
      </w:r>
      <w:r w:rsidRPr="00150ED3">
        <w:t>Banc of America Public Capital Corp (BAPCC)</w:t>
      </w:r>
      <w:r w:rsidRPr="00150ED3">
        <w:rPr>
          <w:b w:val="0"/>
          <w:sz w:val="24"/>
          <w:szCs w:val="24"/>
        </w:rPr>
        <w:t xml:space="preserve"> within 10 days of acceptance of bus.  Payment made by BAPCC to </w:t>
      </w:r>
      <w:proofErr w:type="gramStart"/>
      <w:r w:rsidRPr="00150ED3">
        <w:rPr>
          <w:b w:val="0"/>
          <w:sz w:val="24"/>
          <w:szCs w:val="24"/>
        </w:rPr>
        <w:t>school</w:t>
      </w:r>
      <w:proofErr w:type="gramEnd"/>
      <w:r w:rsidRPr="00150ED3">
        <w:rPr>
          <w:b w:val="0"/>
          <w:sz w:val="24"/>
          <w:szCs w:val="24"/>
        </w:rPr>
        <w:t xml:space="preserve"> bus vendor within 30 days of acceptance of bus.  Payment # 2 made by DPI to BAPCC on behalf of LEA by 11/15/</w:t>
      </w:r>
      <w:r w:rsidR="003E1C38">
        <w:rPr>
          <w:b w:val="0"/>
          <w:sz w:val="24"/>
          <w:szCs w:val="24"/>
        </w:rPr>
        <w:t>2</w:t>
      </w:r>
      <w:r w:rsidR="00326AB0">
        <w:rPr>
          <w:b w:val="0"/>
          <w:sz w:val="24"/>
          <w:szCs w:val="24"/>
        </w:rPr>
        <w:t>5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or within ten days of the acceptance of the school bus, whichever is later; Payment # 3 made by DPI on behalf of LEA by 11/15/</w:t>
      </w:r>
      <w:r w:rsidR="003E1C38">
        <w:rPr>
          <w:b w:val="0"/>
          <w:sz w:val="24"/>
          <w:szCs w:val="24"/>
        </w:rPr>
        <w:t>2</w:t>
      </w:r>
      <w:r w:rsidR="00326AB0">
        <w:rPr>
          <w:b w:val="0"/>
          <w:sz w:val="24"/>
          <w:szCs w:val="24"/>
        </w:rPr>
        <w:t>6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to BAPCC; Payment # 4 made by DPI on behalf of LEA by 11/15/</w:t>
      </w:r>
      <w:r w:rsidR="003E1C38">
        <w:rPr>
          <w:b w:val="0"/>
          <w:sz w:val="24"/>
          <w:szCs w:val="24"/>
        </w:rPr>
        <w:t>2</w:t>
      </w:r>
      <w:r w:rsidR="00326AB0">
        <w:rPr>
          <w:b w:val="0"/>
          <w:sz w:val="24"/>
          <w:szCs w:val="24"/>
        </w:rPr>
        <w:t>7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to BAPCC.</w:t>
      </w:r>
    </w:p>
    <w:p w14:paraId="5E61AD48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889"/>
        <w:gridCol w:w="889"/>
        <w:gridCol w:w="960"/>
        <w:gridCol w:w="890"/>
        <w:gridCol w:w="890"/>
        <w:gridCol w:w="890"/>
        <w:gridCol w:w="890"/>
        <w:gridCol w:w="1100"/>
        <w:gridCol w:w="1022"/>
      </w:tblGrid>
      <w:tr w:rsidR="003067B4" w14:paraId="4DD49B07" w14:textId="77777777" w:rsidTr="00893F2F">
        <w:tc>
          <w:tcPr>
            <w:tcW w:w="639" w:type="pct"/>
          </w:tcPr>
          <w:p w14:paraId="6441862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 xml:space="preserve">Description </w:t>
            </w:r>
            <w:proofErr w:type="gramStart"/>
            <w:r w:rsidRPr="004F106F">
              <w:rPr>
                <w:b w:val="0"/>
                <w:sz w:val="16"/>
                <w:szCs w:val="16"/>
              </w:rPr>
              <w:t>of  DPI</w:t>
            </w:r>
            <w:proofErr w:type="gramEnd"/>
            <w:r w:rsidRPr="004F106F">
              <w:rPr>
                <w:b w:val="0"/>
                <w:sz w:val="16"/>
                <w:szCs w:val="16"/>
              </w:rPr>
              <w:t xml:space="preserve"> Authorized Buses</w:t>
            </w:r>
          </w:p>
          <w:p w14:paraId="40C3C488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31576AC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1A71D5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031C96E7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Purchase Price Unit Cost</w:t>
            </w:r>
          </w:p>
          <w:p w14:paraId="7AD5D3AA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8260B7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693AD20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4A65820F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1 Per Bus</w:t>
            </w:r>
          </w:p>
          <w:p w14:paraId="333B66B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8DF8E1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359B5A9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239AD0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</w:t>
            </w:r>
            <w:r w:rsidRPr="004F106F">
              <w:rPr>
                <w:sz w:val="14"/>
                <w:szCs w:val="14"/>
              </w:rPr>
              <w:t>See Note 1)</w:t>
            </w:r>
          </w:p>
        </w:tc>
        <w:tc>
          <w:tcPr>
            <w:tcW w:w="497" w:type="pct"/>
          </w:tcPr>
          <w:p w14:paraId="053FF8B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2 Per Bus</w:t>
            </w:r>
          </w:p>
          <w:p w14:paraId="02341949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23BAB27B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4C5DC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5572A9B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3C0A473D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3 Per Bus</w:t>
            </w:r>
          </w:p>
          <w:p w14:paraId="715BBB3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729EE7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EAE4224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E2C4309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53146F95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4 Per Bus</w:t>
            </w:r>
          </w:p>
          <w:p w14:paraId="520993A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4713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1706E65F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EC082EE" w14:textId="77777777" w:rsidR="003067B4" w:rsidRPr="004F106F" w:rsidRDefault="003067B4" w:rsidP="00893F2F">
            <w:pPr>
              <w:pStyle w:val="Title"/>
              <w:rPr>
                <w:b w:val="0"/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3A6BDC0C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Total Unit Cost- Financed</w:t>
            </w:r>
          </w:p>
          <w:p w14:paraId="56E58E4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F9106E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9C37B9A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1B69A40E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Quantity</w:t>
            </w:r>
          </w:p>
          <w:p w14:paraId="3EC7702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4262B1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74FB73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833C89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5A31103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569" w:type="pct"/>
          </w:tcPr>
          <w:p w14:paraId="6BD076DB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Purchase Price Payable by BAPCC</w:t>
            </w:r>
          </w:p>
          <w:p w14:paraId="376C9670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 xml:space="preserve"> to White’s Int’l Trucks, Gregory Poole Equip. Co. &amp; or Thomas Built Buses</w:t>
            </w:r>
          </w:p>
          <w:p w14:paraId="5BD4094C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 1, 2, &amp; 3)</w:t>
            </w:r>
          </w:p>
        </w:tc>
        <w:tc>
          <w:tcPr>
            <w:tcW w:w="529" w:type="pct"/>
          </w:tcPr>
          <w:p w14:paraId="707594CE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Financed Cost Payable by DPI for LEA to BAPCC</w:t>
            </w:r>
          </w:p>
          <w:p w14:paraId="69DA87C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F97377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</w:t>
            </w:r>
          </w:p>
          <w:p w14:paraId="67374165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1 &amp; 2)</w:t>
            </w:r>
          </w:p>
        </w:tc>
      </w:tr>
      <w:tr w:rsidR="003067B4" w14:paraId="4FA41F0E" w14:textId="77777777" w:rsidTr="00893F2F">
        <w:trPr>
          <w:trHeight w:val="372"/>
        </w:trPr>
        <w:tc>
          <w:tcPr>
            <w:tcW w:w="639" w:type="pct"/>
          </w:tcPr>
          <w:p w14:paraId="704C457D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912C67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054BF6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6E3F11F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04A19BE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6E7D9E5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79EF7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880B3B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3C7B15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905D40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358DA550" w14:textId="77777777" w:rsidTr="00893F2F">
        <w:trPr>
          <w:trHeight w:val="435"/>
        </w:trPr>
        <w:tc>
          <w:tcPr>
            <w:tcW w:w="639" w:type="pct"/>
          </w:tcPr>
          <w:p w14:paraId="6648485B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0CB6F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8D39E0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7963832E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9AC84D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A70A270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149267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64172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47E3C61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8335D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530DF64E" w14:textId="77777777" w:rsidTr="00893F2F">
        <w:trPr>
          <w:trHeight w:val="615"/>
        </w:trPr>
        <w:tc>
          <w:tcPr>
            <w:tcW w:w="639" w:type="pct"/>
          </w:tcPr>
          <w:p w14:paraId="160BBCF7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</w:p>
          <w:p w14:paraId="5B5D0D78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TOTALS:</w:t>
            </w:r>
          </w:p>
        </w:tc>
        <w:tc>
          <w:tcPr>
            <w:tcW w:w="461" w:type="pct"/>
          </w:tcPr>
          <w:p w14:paraId="1BDAA83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E73DD8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2E059F6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8C1818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292A741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F273D9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F72563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70627B2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D1AAA8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59AEFDAE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p w14:paraId="2946D2E8" w14:textId="77777777" w:rsidR="003067B4" w:rsidRDefault="003067B4" w:rsidP="003067B4">
      <w:pPr>
        <w:pStyle w:val="Title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Notes:</w:t>
      </w:r>
    </w:p>
    <w:p w14:paraId="1D15C7D4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Information available on EXHIBIT “B”, LIST OF REPLACEMENT SCHOOL BUSES AUTHORIZED BY NC DEPARTMENT OF PUBLIC INSTRUCTION.</w:t>
      </w:r>
    </w:p>
    <w:p w14:paraId="679FD6AC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Payments per bus dependent on date of delivery.</w:t>
      </w:r>
    </w:p>
    <w:p w14:paraId="79FB6956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Total</w:t>
      </w:r>
      <w:proofErr w:type="gramEnd"/>
      <w:r>
        <w:rPr>
          <w:b w:val="0"/>
          <w:sz w:val="24"/>
          <w:szCs w:val="24"/>
        </w:rPr>
        <w:t xml:space="preserve"> purchase price </w:t>
      </w:r>
      <w:r w:rsidRPr="00E95D82">
        <w:rPr>
          <w:b w:val="0"/>
          <w:sz w:val="24"/>
          <w:szCs w:val="24"/>
        </w:rPr>
        <w:t xml:space="preserve">payable </w:t>
      </w:r>
      <w:r>
        <w:rPr>
          <w:b w:val="0"/>
          <w:sz w:val="24"/>
          <w:szCs w:val="24"/>
        </w:rPr>
        <w:t>by BAPCC to school bus vendor equals the Purchase Order (PO) amount.</w:t>
      </w:r>
    </w:p>
    <w:p w14:paraId="3D04F4D0" w14:textId="28711431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15206469" w14:textId="77777777" w:rsidR="00631CA0" w:rsidRDefault="00631CA0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0230B10C" w14:textId="77777777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</w:t>
      </w:r>
    </w:p>
    <w:p w14:paraId="2104D8E7" w14:textId="77777777" w:rsidR="003067B4" w:rsidRDefault="003067B4" w:rsidP="003067B4">
      <w:pPr>
        <w:pStyle w:val="Title"/>
        <w:tabs>
          <w:tab w:val="left" w:pos="540"/>
        </w:tabs>
        <w:jc w:val="left"/>
      </w:pPr>
      <w:r>
        <w:rPr>
          <w:b w:val="0"/>
          <w:sz w:val="24"/>
          <w:szCs w:val="24"/>
        </w:rPr>
        <w:t xml:space="preserve">           Superintendent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Finance Officer</w:t>
      </w:r>
    </w:p>
    <w:p w14:paraId="5201CA98" w14:textId="77777777" w:rsidR="003067B4" w:rsidRPr="00173126" w:rsidRDefault="003067B4" w:rsidP="003067B4"/>
    <w:p w14:paraId="29C60E4C" w14:textId="77777777" w:rsidR="003017B5" w:rsidRDefault="003017B5"/>
    <w:sectPr w:rsidR="003017B5" w:rsidSect="0064636E">
      <w:headerReference w:type="default" r:id="rId7"/>
      <w:headerReference w:type="first" r:id="rId8"/>
      <w:pgSz w:w="12240" w:h="15840"/>
      <w:pgMar w:top="1440" w:right="720" w:bottom="446" w:left="1800" w:header="634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18DB" w14:textId="77777777" w:rsidR="00166447" w:rsidRDefault="00C01979">
      <w:r>
        <w:separator/>
      </w:r>
    </w:p>
  </w:endnote>
  <w:endnote w:type="continuationSeparator" w:id="0">
    <w:p w14:paraId="01A2E8C9" w14:textId="77777777" w:rsidR="00166447" w:rsidRDefault="00C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54B9" w14:textId="77777777" w:rsidR="00166447" w:rsidRDefault="00C01979">
      <w:r>
        <w:separator/>
      </w:r>
    </w:p>
  </w:footnote>
  <w:footnote w:type="continuationSeparator" w:id="0">
    <w:p w14:paraId="01830150" w14:textId="77777777" w:rsidR="00166447" w:rsidRDefault="00C0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0B7E" w14:textId="77777777" w:rsidR="00E34DC8" w:rsidRDefault="00E34DC8" w:rsidP="00173126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02B2" w14:textId="77777777" w:rsidR="00E34DC8" w:rsidRDefault="00E34DC8" w:rsidP="00173126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D3A92"/>
    <w:multiLevelType w:val="hybridMultilevel"/>
    <w:tmpl w:val="F61AEBF8"/>
    <w:lvl w:ilvl="0" w:tplc="D73247C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08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B4"/>
    <w:rsid w:val="00166447"/>
    <w:rsid w:val="001F0BB7"/>
    <w:rsid w:val="001F6222"/>
    <w:rsid w:val="003017B5"/>
    <w:rsid w:val="003067B4"/>
    <w:rsid w:val="00326AB0"/>
    <w:rsid w:val="00387ED8"/>
    <w:rsid w:val="003E1C38"/>
    <w:rsid w:val="00403032"/>
    <w:rsid w:val="00605F97"/>
    <w:rsid w:val="00631CA0"/>
    <w:rsid w:val="006B4416"/>
    <w:rsid w:val="00810EE6"/>
    <w:rsid w:val="00857B85"/>
    <w:rsid w:val="00915427"/>
    <w:rsid w:val="009904A5"/>
    <w:rsid w:val="00B81E1F"/>
    <w:rsid w:val="00C01979"/>
    <w:rsid w:val="00C74887"/>
    <w:rsid w:val="00CF30F1"/>
    <w:rsid w:val="00E3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538EC8"/>
  <w15:chartTrackingRefBased/>
  <w15:docId w15:val="{79378C1C-1BEB-4FA6-8931-467C0C0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B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7B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306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7B4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067B4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067B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sbeachum</dc:creator>
  <cp:keywords/>
  <dc:description/>
  <cp:lastModifiedBy>Brandon Smith</cp:lastModifiedBy>
  <cp:revision>10</cp:revision>
  <dcterms:created xsi:type="dcterms:W3CDTF">2019-01-07T21:56:00Z</dcterms:created>
  <dcterms:modified xsi:type="dcterms:W3CDTF">2025-03-20T14:13:00Z</dcterms:modified>
</cp:coreProperties>
</file>